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9A" w:rsidRDefault="00035A6A">
      <w:pPr>
        <w:pStyle w:val="Textosinformato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36pt;width:63pt;height:27pt;z-index:251657728" stroked="f">
            <v:textbox>
              <w:txbxContent>
                <w:p w:rsidR="00FC0F9A" w:rsidRDefault="00FC0F9A">
                  <w:pPr>
                    <w:jc w:val="right"/>
                    <w:rPr>
                      <w:rFonts w:ascii="Trebuchet MS" w:hAnsi="Trebuchet MS"/>
                      <w:b/>
                      <w:i/>
                      <w:sz w:val="22"/>
                      <w:szCs w:val="22"/>
                      <w:lang w:val="es-ES_tradnl"/>
                    </w:rPr>
                  </w:pPr>
                  <w:r>
                    <w:rPr>
                      <w:rFonts w:ascii="Trebuchet MS" w:hAnsi="Trebuchet MS"/>
                      <w:b/>
                      <w:i/>
                      <w:sz w:val="22"/>
                      <w:szCs w:val="22"/>
                      <w:lang w:val="es-ES_tradnl"/>
                    </w:rPr>
                    <w:t xml:space="preserve">Anexo </w:t>
                  </w:r>
                  <w:r w:rsidR="00FC3AA1">
                    <w:rPr>
                      <w:rFonts w:ascii="Trebuchet MS" w:hAnsi="Trebuchet MS"/>
                      <w:b/>
                      <w:i/>
                      <w:sz w:val="22"/>
                      <w:szCs w:val="22"/>
                      <w:lang w:val="es-ES_tradnl"/>
                    </w:rPr>
                    <w:t>2</w:t>
                  </w:r>
                </w:p>
              </w:txbxContent>
            </v:textbox>
          </v:shape>
        </w:pict>
      </w:r>
      <w:r w:rsidR="00FC0F9A">
        <w:rPr>
          <w:rFonts w:ascii="Trebuchet MS" w:eastAsia="MS Mincho" w:hAnsi="Trebuchet MS" w:cs="Times New Roman"/>
          <w:b/>
          <w:bCs/>
          <w:sz w:val="24"/>
          <w:szCs w:val="24"/>
        </w:rPr>
        <w:t>DECLARACIÓN RESPONSABLE</w:t>
      </w:r>
    </w:p>
    <w:p w:rsidR="00FC0F9A" w:rsidRDefault="00FC0F9A">
      <w:pPr>
        <w:pStyle w:val="Textosinformato"/>
        <w:spacing w:line="360" w:lineRule="auto"/>
        <w:rPr>
          <w:rFonts w:ascii="Trebuchet MS" w:eastAsia="MS Mincho" w:hAnsi="Trebuchet MS" w:cs="Times New Roman"/>
          <w:b/>
          <w:bCs/>
          <w:sz w:val="24"/>
          <w:szCs w:val="24"/>
        </w:rPr>
      </w:pP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D/Dª ___________________________________________________________________________,  </w:t>
      </w: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</w:rPr>
      </w:pPr>
      <w:proofErr w:type="gramStart"/>
      <w:r>
        <w:rPr>
          <w:rFonts w:ascii="Trebuchet MS" w:eastAsia="MS Mincho" w:hAnsi="Trebuchet MS" w:cs="Times New Roman"/>
        </w:rPr>
        <w:t>con</w:t>
      </w:r>
      <w:proofErr w:type="gramEnd"/>
      <w:r>
        <w:rPr>
          <w:rFonts w:ascii="Trebuchet MS" w:eastAsia="MS Mincho" w:hAnsi="Trebuchet MS" w:cs="Times New Roman"/>
        </w:rPr>
        <w:t xml:space="preserve"> D.N.I. nº ______________, como representante legal de____________________________________________________, con domicilio a efectos de notificación en C/ _______________________________________nº ______ de la localidad de ___________________________________________ Código Postal __________, Provincia de ____________________ Teléfono__________________ Fax_______________________ </w:t>
      </w: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b/>
          <w:bCs/>
          <w:sz w:val="22"/>
          <w:szCs w:val="22"/>
        </w:rPr>
        <w:t>DECLARA</w:t>
      </w:r>
      <w:r>
        <w:rPr>
          <w:rFonts w:ascii="Trebuchet MS" w:eastAsia="MS Mincho" w:hAnsi="Trebuchet MS" w:cs="Times New Roman"/>
          <w:sz w:val="22"/>
          <w:szCs w:val="22"/>
        </w:rPr>
        <w:t xml:space="preserve">: </w:t>
      </w:r>
    </w:p>
    <w:p w:rsidR="00FC0F9A" w:rsidRDefault="00FC0F9A">
      <w:pPr>
        <w:pStyle w:val="Textosinformato"/>
        <w:numPr>
          <w:ilvl w:val="0"/>
          <w:numId w:val="1"/>
        </w:numPr>
        <w:ind w:left="964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Que </w:t>
      </w:r>
      <w:smartTag w:uri="urn:schemas-microsoft-com:office:smarttags" w:element="PersonName">
        <w:smartTagPr>
          <w:attr w:name="ProductID" w:val="la Asociaci￳n"/>
        </w:smartTagPr>
        <w:r>
          <w:rPr>
            <w:rFonts w:ascii="Trebuchet MS" w:eastAsia="MS Mincho" w:hAnsi="Trebuchet MS" w:cs="Times New Roman"/>
          </w:rPr>
          <w:t>la Asociación</w:t>
        </w:r>
      </w:smartTag>
      <w:r>
        <w:rPr>
          <w:rFonts w:ascii="Trebuchet MS" w:eastAsia="MS Mincho" w:hAnsi="Trebuchet MS" w:cs="Times New Roman"/>
        </w:rPr>
        <w:t xml:space="preserve"> o Club al que representa reúne los requisitos exigidos en el artículo 13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Trebuchet MS" w:eastAsia="MS Mincho" w:hAnsi="Trebuchet MS" w:cs="Times New Roman"/>
          </w:rPr>
          <w:t>la Ley</w:t>
        </w:r>
      </w:smartTag>
      <w:r>
        <w:rPr>
          <w:rFonts w:ascii="Trebuchet MS" w:eastAsia="MS Mincho" w:hAnsi="Trebuchet MS" w:cs="Times New Roman"/>
        </w:rPr>
        <w:t xml:space="preserve"> 38/2003, de 17 de noviembre, general de Subvenciones, entre ellos, que no está incursa en ningún procedimiento administrativo o judicial de reintegro firme, que no tiene expedientes de subvenciones concedidos con anterioridad con cargo al mismo programa presupuestario, que no haya justificado en tiempo y/o forma, que se halla al corriente en el cumplimiento de las obligaciones tributarias y frente a </w:t>
      </w:r>
      <w:smartTag w:uri="urn:schemas-microsoft-com:office:smarttags" w:element="PersonName">
        <w:smartTagPr>
          <w:attr w:name="ProductID" w:val="la Seguridad Social"/>
        </w:smartTagPr>
        <w:r>
          <w:rPr>
            <w:rFonts w:ascii="Trebuchet MS" w:eastAsia="MS Mincho" w:hAnsi="Trebuchet MS" w:cs="Times New Roman"/>
          </w:rPr>
          <w:t>la Seguridad Social</w:t>
        </w:r>
      </w:smartTag>
      <w:r>
        <w:rPr>
          <w:rFonts w:ascii="Trebuchet MS" w:eastAsia="MS Mincho" w:hAnsi="Trebuchet MS" w:cs="Times New Roman"/>
        </w:rPr>
        <w:t>, así como de las obligaciones fiscales con el Ilmo. Ayuntamiento de Almonte.</w:t>
      </w:r>
    </w:p>
    <w:p w:rsidR="00F67BE5" w:rsidRDefault="00F67BE5" w:rsidP="00F67BE5">
      <w:pPr>
        <w:pStyle w:val="Textosinformato"/>
        <w:ind w:left="964"/>
        <w:jc w:val="both"/>
        <w:rPr>
          <w:rFonts w:ascii="Trebuchet MS" w:eastAsia="MS Mincho" w:hAnsi="Trebuchet MS" w:cs="Times New Roman"/>
        </w:rPr>
      </w:pPr>
    </w:p>
    <w:p w:rsidR="00FC0F9A" w:rsidRDefault="00FC0F9A">
      <w:pPr>
        <w:pStyle w:val="Textosinformato"/>
        <w:numPr>
          <w:ilvl w:val="0"/>
          <w:numId w:val="1"/>
        </w:numPr>
        <w:ind w:left="964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(Si procede). Que la </w:t>
      </w:r>
      <w:r>
        <w:rPr>
          <w:rFonts w:ascii="Trebuchet MS" w:hAnsi="Trebuchet MS" w:cs="Arial"/>
        </w:rPr>
        <w:t>entidad que representa ha solicitado, o le han concedido, subvenciones para el mismo fin, por la entidades públicas o privadas, que a continuación se detallan:</w:t>
      </w:r>
    </w:p>
    <w:p w:rsidR="00FC0F9A" w:rsidRDefault="00FC0F9A">
      <w:pPr>
        <w:pStyle w:val="Textosinformato"/>
        <w:ind w:left="357"/>
        <w:jc w:val="both"/>
        <w:rPr>
          <w:rFonts w:ascii="Trebuchet MS" w:eastAsia="MS Mincho" w:hAnsi="Trebuchet MS" w:cs="Times New Roman"/>
        </w:rPr>
      </w:pPr>
    </w:p>
    <w:p w:rsidR="00F67BE5" w:rsidRDefault="00F67BE5">
      <w:pPr>
        <w:pStyle w:val="Textosinformato"/>
        <w:ind w:left="357"/>
        <w:jc w:val="both"/>
        <w:rPr>
          <w:rFonts w:ascii="Trebuchet MS" w:eastAsia="MS Mincho" w:hAnsi="Trebuchet MS" w:cs="Times New Roman"/>
        </w:rPr>
      </w:pPr>
    </w:p>
    <w:p w:rsidR="00F67BE5" w:rsidRDefault="00F67BE5">
      <w:pPr>
        <w:pStyle w:val="Textosinformato"/>
        <w:ind w:left="357"/>
        <w:jc w:val="both"/>
        <w:rPr>
          <w:rFonts w:ascii="Trebuchet MS" w:eastAsia="MS Mincho" w:hAnsi="Trebuchet MS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161"/>
        <w:gridCol w:w="2161"/>
        <w:gridCol w:w="2161"/>
        <w:gridCol w:w="2161"/>
      </w:tblGrid>
      <w:tr w:rsidR="00FC0F9A">
        <w:tc>
          <w:tcPr>
            <w:tcW w:w="2161" w:type="dxa"/>
          </w:tcPr>
          <w:p w:rsidR="00FC0F9A" w:rsidRDefault="00FC0F9A">
            <w:pPr>
              <w:pStyle w:val="Textosinformato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Entidad a la que se solicita</w:t>
            </w: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Fecha</w:t>
            </w: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Importe solicitado</w:t>
            </w: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jc w:val="both"/>
              <w:rPr>
                <w:rFonts w:ascii="Trebuchet MS" w:eastAsia="MS Mincho" w:hAnsi="Trebuchet MS" w:cs="Times New Roman"/>
              </w:rPr>
            </w:pPr>
            <w:r>
              <w:rPr>
                <w:rFonts w:ascii="Trebuchet MS" w:eastAsia="MS Mincho" w:hAnsi="Trebuchet MS" w:cs="Times New Roman"/>
              </w:rPr>
              <w:t>Informe concedido</w:t>
            </w:r>
          </w:p>
        </w:tc>
      </w:tr>
      <w:tr w:rsidR="00FC0F9A"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</w:tr>
      <w:tr w:rsidR="00FC0F9A"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</w:tr>
      <w:tr w:rsidR="00FC0F9A"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</w:tr>
      <w:tr w:rsidR="00FC0F9A"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  <w:tc>
          <w:tcPr>
            <w:tcW w:w="2161" w:type="dxa"/>
          </w:tcPr>
          <w:p w:rsidR="00FC0F9A" w:rsidRDefault="00FC0F9A">
            <w:pPr>
              <w:pStyle w:val="Textosinformato"/>
              <w:spacing w:line="360" w:lineRule="auto"/>
              <w:jc w:val="both"/>
              <w:rPr>
                <w:rFonts w:ascii="Trebuchet MS" w:eastAsia="MS Mincho" w:hAnsi="Trebuchet MS" w:cs="Times New Roman"/>
              </w:rPr>
            </w:pPr>
          </w:p>
        </w:tc>
      </w:tr>
    </w:tbl>
    <w:p w:rsidR="00FC0F9A" w:rsidRDefault="00FC0F9A">
      <w:pPr>
        <w:pStyle w:val="Textosinformato"/>
        <w:spacing w:line="360" w:lineRule="auto"/>
        <w:ind w:left="360"/>
        <w:jc w:val="both"/>
        <w:rPr>
          <w:rFonts w:ascii="Trebuchet MS" w:eastAsia="MS Mincho" w:hAnsi="Trebuchet MS" w:cs="Times New Roman"/>
        </w:rPr>
      </w:pP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</w:rPr>
      </w:pP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En Almonte, a ____ de ____________________ de 20___ </w:t>
      </w:r>
    </w:p>
    <w:p w:rsidR="00FC0F9A" w:rsidRDefault="00FC0F9A">
      <w:pPr>
        <w:pStyle w:val="Textosinformato"/>
        <w:spacing w:line="360" w:lineRule="auto"/>
        <w:ind w:left="1416" w:firstLine="708"/>
        <w:jc w:val="both"/>
        <w:rPr>
          <w:rFonts w:ascii="Trebuchet MS" w:eastAsia="MS Mincho" w:hAnsi="Trebuchet MS" w:cs="Times New Roman"/>
        </w:rPr>
      </w:pPr>
      <w:r>
        <w:rPr>
          <w:rFonts w:ascii="Trebuchet MS" w:eastAsia="MS Mincho" w:hAnsi="Trebuchet MS" w:cs="Times New Roman"/>
        </w:rPr>
        <w:t xml:space="preserve">Firma del representante de </w:t>
      </w:r>
      <w:smartTag w:uri="urn:schemas-microsoft-com:office:smarttags" w:element="PersonName">
        <w:smartTagPr>
          <w:attr w:name="ProductID" w:val="la Asociaci￳n"/>
        </w:smartTagPr>
        <w:r>
          <w:rPr>
            <w:rFonts w:ascii="Trebuchet MS" w:eastAsia="MS Mincho" w:hAnsi="Trebuchet MS" w:cs="Times New Roman"/>
          </w:rPr>
          <w:t>la Asociación</w:t>
        </w:r>
      </w:smartTag>
      <w:r>
        <w:rPr>
          <w:rFonts w:ascii="Trebuchet MS" w:eastAsia="MS Mincho" w:hAnsi="Trebuchet MS" w:cs="Times New Roman"/>
        </w:rPr>
        <w:t>/Club</w:t>
      </w: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</w:p>
    <w:p w:rsidR="00F67BE5" w:rsidRDefault="00F67BE5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</w:p>
    <w:p w:rsidR="00F67BE5" w:rsidRDefault="00F67BE5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</w:p>
    <w:p w:rsidR="00FC0F9A" w:rsidRDefault="00FC0F9A">
      <w:pPr>
        <w:pStyle w:val="Textosinformato"/>
        <w:spacing w:line="360" w:lineRule="auto"/>
        <w:jc w:val="both"/>
        <w:rPr>
          <w:rFonts w:ascii="Trebuchet MS" w:eastAsia="MS Mincho" w:hAnsi="Trebuchet MS" w:cs="Times New Roman"/>
          <w:sz w:val="22"/>
          <w:szCs w:val="22"/>
        </w:rPr>
      </w:pPr>
    </w:p>
    <w:p w:rsidR="00FC0F9A" w:rsidRDefault="00FC0F9A">
      <w:pPr>
        <w:pStyle w:val="Textosinformato"/>
        <w:ind w:rightChars="-56" w:right="-134"/>
        <w:jc w:val="both"/>
        <w:rPr>
          <w:rFonts w:ascii="Trebuchet MS" w:eastAsia="MS Mincho" w:hAnsi="Trebuchet MS" w:cs="Times New Roman"/>
          <w:sz w:val="18"/>
          <w:szCs w:val="18"/>
        </w:rPr>
      </w:pPr>
      <w:r>
        <w:rPr>
          <w:rFonts w:ascii="Trebuchet MS" w:eastAsia="MS Mincho" w:hAnsi="Trebuchet MS" w:cs="Times New Roman"/>
          <w:sz w:val="18"/>
          <w:szCs w:val="18"/>
        </w:rPr>
        <w:t xml:space="preserve">NOTA1: Se le advierte al declarante que de acuerdo con lo establecido en el artículo 37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Trebuchet MS" w:eastAsia="MS Mincho" w:hAnsi="Trebuchet MS" w:cs="Times New Roman"/>
            <w:sz w:val="18"/>
            <w:szCs w:val="18"/>
          </w:rPr>
          <w:t>la Ley</w:t>
        </w:r>
      </w:smartTag>
      <w:r>
        <w:rPr>
          <w:rFonts w:ascii="Trebuchet MS" w:eastAsia="MS Mincho" w:hAnsi="Trebuchet MS" w:cs="Times New Roman"/>
          <w:sz w:val="18"/>
          <w:szCs w:val="18"/>
        </w:rPr>
        <w:t xml:space="preserve"> 38/2003, de 17 de noviembre, general de Subvenciones, se constituye como causa de reintegro la obtención de la subvención falseando las condiciones requeridas para ello u ocultando aquéllas que lo hubieran impedido.</w:t>
      </w:r>
    </w:p>
    <w:p w:rsidR="00FC0F9A" w:rsidRDefault="00FC0F9A">
      <w:pPr>
        <w:pStyle w:val="Textosinformato"/>
        <w:ind w:rightChars="-56" w:right="-134"/>
        <w:jc w:val="both"/>
        <w:rPr>
          <w:rFonts w:ascii="Trebuchet MS" w:eastAsia="MS Mincho" w:hAnsi="Trebuchet MS" w:cs="Times New Roman"/>
          <w:sz w:val="18"/>
          <w:szCs w:val="18"/>
        </w:rPr>
      </w:pPr>
      <w:r>
        <w:rPr>
          <w:rFonts w:ascii="Trebuchet MS" w:eastAsia="MS Mincho" w:hAnsi="Trebuchet MS" w:cs="Times New Roman"/>
          <w:sz w:val="18"/>
          <w:szCs w:val="18"/>
        </w:rPr>
        <w:t>NOTA2. Es necesario acompañar a este documento  fotocopia compulsada del DNI del declarante.</w:t>
      </w:r>
    </w:p>
    <w:sectPr w:rsidR="00FC0F9A" w:rsidSect="00035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3ED"/>
    <w:multiLevelType w:val="hybridMultilevel"/>
    <w:tmpl w:val="06F0717A"/>
    <w:lvl w:ilvl="0" w:tplc="96827DCA">
      <w:start w:val="1"/>
      <w:numFmt w:val="bullet"/>
      <w:lvlText w:val=""/>
      <w:lvlJc w:val="left"/>
      <w:pPr>
        <w:tabs>
          <w:tab w:val="num" w:pos="967"/>
        </w:tabs>
        <w:ind w:left="967" w:hanging="607"/>
      </w:pPr>
      <w:rPr>
        <w:rFonts w:ascii="Symbol" w:hAnsi="Symbol" w:hint="default"/>
        <w:b/>
        <w:i w:val="0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14C5"/>
    <w:rsid w:val="00035A6A"/>
    <w:rsid w:val="00085A66"/>
    <w:rsid w:val="003B5157"/>
    <w:rsid w:val="007051F7"/>
    <w:rsid w:val="009026D1"/>
    <w:rsid w:val="00A473ED"/>
    <w:rsid w:val="00D814C5"/>
    <w:rsid w:val="00E207C1"/>
    <w:rsid w:val="00F515F4"/>
    <w:rsid w:val="00F67BE5"/>
    <w:rsid w:val="00FC0F9A"/>
    <w:rsid w:val="00FC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A6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sid w:val="00035A6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</vt:lpstr>
    </vt:vector>
  </TitlesOfParts>
  <Company>.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</dc:title>
  <dc:creator>.</dc:creator>
  <cp:lastModifiedBy>paqui.larios</cp:lastModifiedBy>
  <cp:revision>2</cp:revision>
  <cp:lastPrinted>2007-10-02T10:18:00Z</cp:lastPrinted>
  <dcterms:created xsi:type="dcterms:W3CDTF">2021-01-29T07:57:00Z</dcterms:created>
  <dcterms:modified xsi:type="dcterms:W3CDTF">2021-01-29T07:57:00Z</dcterms:modified>
</cp:coreProperties>
</file>